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6CA" w:rsidRDefault="00F126CA" w:rsidP="00F126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126C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Консультация для родителей</w:t>
      </w:r>
      <w:r w:rsidRPr="00F126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</w:t>
      </w:r>
    </w:p>
    <w:p w:rsidR="00F126CA" w:rsidRPr="00F126CA" w:rsidRDefault="00F126CA" w:rsidP="00F126C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126C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«Охрана голоса ребёнка»</w:t>
      </w:r>
    </w:p>
    <w:p w:rsidR="00172119" w:rsidRPr="00172119" w:rsidRDefault="00172119" w:rsidP="001721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Детский голосовой аппарат сильно отличается от взрослого человека. Он очень хрупкий, нежный, непрерывно растет, изменяется, и чрезмерное напряжение может помешать его нормальному росту.</w:t>
      </w:r>
    </w:p>
    <w:p w:rsidR="00172119" w:rsidRPr="00172119" w:rsidRDefault="00172119" w:rsidP="00172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Детский голосовой аппарат должен развиваться в полном соответствии с развитием всего организма ребенка.</w:t>
      </w:r>
    </w:p>
    <w:p w:rsidR="00172119" w:rsidRPr="00172119" w:rsidRDefault="00172119" w:rsidP="00172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Поэтому "заниматься с детьми пением надо осторожно, помогая развитию голосового аппарата и общему развитию детей, а значит и материал для обучения (упражнения, песни) надо подбирать для них по возрасту".</w:t>
      </w:r>
    </w:p>
    <w:p w:rsidR="00172119" w:rsidRPr="00172119" w:rsidRDefault="00172119" w:rsidP="00172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"Детский и подростковый возраст характеризуется вегетативной лабильностью и понижением устойчивости нервной системы к внешним воздействиям. Перенапряжение мышц голосового аппарата, крик, бесконтрольное пение, особенно в мутационном периоде или после перенесенных воспалительных заболеваний, как у мальчиков, так и у девочек могут привести к значительным функциональным и органическим нарушениям голоса. Частота </w:t>
      </w:r>
      <w:proofErr w:type="spellStart"/>
      <w:r w:rsidRPr="00172119">
        <w:rPr>
          <w:rFonts w:ascii="Times New Roman" w:eastAsia="Times New Roman" w:hAnsi="Times New Roman" w:cs="Times New Roman"/>
          <w:sz w:val="28"/>
          <w:szCs w:val="28"/>
        </w:rPr>
        <w:t>дисфони</w:t>
      </w:r>
      <w:proofErr w:type="gramStart"/>
      <w:r w:rsidRPr="00172119">
        <w:rPr>
          <w:rFonts w:ascii="Times New Roman" w:eastAsia="Times New Roman" w:hAnsi="Times New Roman" w:cs="Times New Roman"/>
          <w:sz w:val="28"/>
          <w:szCs w:val="28"/>
        </w:rPr>
        <w:t>й</w:t>
      </w:r>
      <w:bookmarkStart w:id="0" w:name="_ftnref1"/>
      <w:proofErr w:type="spellEnd"/>
      <w:r w:rsidRPr="00172119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hyperlink r:id="rId4" w:history="1">
        <w:proofErr w:type="spellStart"/>
        <w:r w:rsidRPr="0017211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дис</w:t>
        </w:r>
        <w:proofErr w:type="spellEnd"/>
        <w:r w:rsidRPr="0017211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...</w:t>
        </w:r>
      </w:hyperlink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и греч. </w:t>
      </w:r>
      <w:proofErr w:type="spellStart"/>
      <w:r w:rsidRPr="00172119">
        <w:rPr>
          <w:rFonts w:ascii="Times New Roman" w:eastAsia="Times New Roman" w:hAnsi="Times New Roman" w:cs="Times New Roman"/>
          <w:sz w:val="28"/>
          <w:szCs w:val="28"/>
        </w:rPr>
        <w:t>phone</w:t>
      </w:r>
      <w:proofErr w:type="spell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hyperlink r:id="rId5" w:history="1">
        <w:r w:rsidRPr="0017211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звук</w:t>
        </w:r>
      </w:hyperlink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hyperlink r:id="rId6" w:history="1">
        <w:r w:rsidRPr="00172119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голос</w:t>
        </w:r>
      </w:hyperlink>
      <w:r w:rsidRPr="00172119">
        <w:rPr>
          <w:rFonts w:ascii="Times New Roman" w:eastAsia="Times New Roman" w:hAnsi="Times New Roman" w:cs="Times New Roman"/>
          <w:sz w:val="28"/>
          <w:szCs w:val="28"/>
        </w:rPr>
        <w:t>), расстройство голоса при заболеваниях гортани, перенапряжении голосового аппарата</w:t>
      </w:r>
      <w:bookmarkEnd w:id="0"/>
      <w:r w:rsidRPr="00172119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</w:rPr>
        <w:t>)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зависит от возраста детей и среды, в которой они проводят больше всего времени. Максимальное число детей с патологией голосового аппарата выявлено в возрасте от 5 до 8 лет. Дети </w:t>
      </w:r>
      <w:proofErr w:type="gramStart"/>
      <w:r w:rsidRPr="00172119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повышенным темпераментом, со склонностью к командованию общительны, много разговаривают и кричат, и к вечеру голос у них «садится», иногда полностью исчезает, вследствие чего общение с окружающими затруднено, отмечается напряжение и спазмы шейных мы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шц, набухание вен шеи, возможна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>отдышка</w:t>
      </w:r>
      <w:proofErr w:type="gramStart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.. </w:t>
      </w:r>
      <w:proofErr w:type="gramEnd"/>
    </w:p>
    <w:p w:rsidR="00172119" w:rsidRPr="00172119" w:rsidRDefault="00172119" w:rsidP="001721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2119" w:rsidRPr="00172119" w:rsidRDefault="00172119" w:rsidP="00172119">
      <w:pPr>
        <w:spacing w:before="100" w:beforeAutospacing="1" w:after="100" w:afterAutospacing="1" w:line="360" w:lineRule="auto"/>
        <w:ind w:firstLine="284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b/>
          <w:bCs/>
          <w:sz w:val="28"/>
          <w:szCs w:val="28"/>
        </w:rPr>
        <w:t>Как надо охранять детский голос</w:t>
      </w:r>
    </w:p>
    <w:p w:rsidR="00172119" w:rsidRPr="00172119" w:rsidRDefault="00172119" w:rsidP="00172119">
      <w:pPr>
        <w:spacing w:after="100" w:afterAutospacing="1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Первое, необходимо бороться с криком. Резкий, напряженный крик портит голосовой аппарат.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>Чтобы воспитать детский голос правильно, нужно, прежде всего, не допускать у детей крика. Некоторые из них слишком резко и много кр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ичат дома,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на улице.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>В результате такие дети обычно начинают сипеть, кашлять, а иногда и теряют на время голос, потому, что от напряжения у них воспаляется гортань, а часто и самые голосовые связки, которые перестают нормально смыкаться.</w:t>
      </w:r>
    </w:p>
    <w:p w:rsidR="00172119" w:rsidRPr="00172119" w:rsidRDefault="00172119" w:rsidP="00172119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В результате постоянного напряжения во время пения можно также повредить голосовой аппарат и потерять естественное звучание голоса (а иногда и вообще возможность петь).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Резкое, напряженное,  </w:t>
      </w:r>
      <w:proofErr w:type="gramStart"/>
      <w:r w:rsidRPr="00172119">
        <w:rPr>
          <w:rFonts w:ascii="Times New Roman" w:eastAsia="Times New Roman" w:hAnsi="Times New Roman" w:cs="Times New Roman"/>
          <w:sz w:val="28"/>
          <w:szCs w:val="28"/>
        </w:rPr>
        <w:t>крикливое</w:t>
      </w:r>
      <w:proofErr w:type="gram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пение точ</w:t>
      </w:r>
      <w:r>
        <w:rPr>
          <w:rFonts w:ascii="Times New Roman" w:eastAsia="Times New Roman" w:hAnsi="Times New Roman" w:cs="Times New Roman"/>
          <w:sz w:val="28"/>
          <w:szCs w:val="28"/>
        </w:rPr>
        <w:t>но так же портит голоса ребёнка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>, как и крик в быту.</w:t>
      </w:r>
    </w:p>
    <w:p w:rsidR="00172119" w:rsidRPr="00172119" w:rsidRDefault="00172119" w:rsidP="009864E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Конечно, громкая речь и даже крик во время игр – явление в значительной мере естественное для детей. Поэтому, если подходить к голос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овому режиму детей вне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lastRenderedPageBreak/>
        <w:t>пения с точки зрения охраны их голоса, надо иметь в виду не насильственное ограничение детей или сковывание их надуманным регламентом, а главным образом доведение до их сознания представления о вреде чрезвычайного злоупотребления голосом и о 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озможных последствиях. </w:t>
      </w:r>
    </w:p>
    <w:p w:rsidR="00172119" w:rsidRPr="00172119" w:rsidRDefault="00172119" w:rsidP="009864E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Еще одно из основных правил гигиены и охраны голоса детей и подростков – систематические занятия пением, способствующие более интенсивному и планомерному развитию голосового аппарата. При этом укрепляются голосовые складки, формируются их функциональные особенности, тренируется музыкальная память и, таким образом, вырабатываются певческие навыки, необходимые при профессиональном использовании голоса.</w:t>
      </w:r>
    </w:p>
    <w:p w:rsidR="00172119" w:rsidRPr="00172119" w:rsidRDefault="00172119" w:rsidP="009864E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Исследования доказали, что пение оказывает благоприятное влияние на организм ребенка и его интеллект. При соблюдении правил охраны голоса пение является своеобразной гимнастикой, которая способствует правильному развитию грудной клетки, регулирует функцию </w:t>
      </w:r>
      <w:proofErr w:type="spellStart"/>
      <w:proofErr w:type="gramStart"/>
      <w:r w:rsidRPr="00172119">
        <w:rPr>
          <w:rFonts w:ascii="Times New Roman" w:eastAsia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системы и прививает ребенку художественно-эстетические навыки. Однако воспитание правильных навыков и естественное развитие детского голоса должны быть основаны на законах возрастной физиологии. При несоблюдении этих законов у детей часто возникают заболевания голосового аппарата, а иногда происходят особые сдвиги в организме, которые не встречаются у взрослых. </w:t>
      </w:r>
    </w:p>
    <w:p w:rsidR="00172119" w:rsidRPr="00172119" w:rsidRDefault="00172119" w:rsidP="009864E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Но нужно помнить, что продолжительное пение утомляет</w:t>
      </w:r>
      <w:r w:rsidR="009864E3">
        <w:rPr>
          <w:rFonts w:ascii="Times New Roman" w:eastAsia="Times New Roman" w:hAnsi="Times New Roman" w:cs="Times New Roman"/>
          <w:sz w:val="28"/>
          <w:szCs w:val="28"/>
        </w:rPr>
        <w:t xml:space="preserve"> голос, поэтому нужно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>следить за тем, чтобы непр</w:t>
      </w:r>
      <w:r w:rsidR="009864E3">
        <w:rPr>
          <w:rFonts w:ascii="Times New Roman" w:eastAsia="Times New Roman" w:hAnsi="Times New Roman" w:cs="Times New Roman"/>
          <w:sz w:val="28"/>
          <w:szCs w:val="28"/>
        </w:rPr>
        <w:t xml:space="preserve">ерывное пение в малышей продолжалось не более 5-7 мин, а в старших – не более 10 мин."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Перерывы являются </w:t>
      </w:r>
      <w:proofErr w:type="gramStart"/>
      <w:r w:rsidRPr="00172119">
        <w:rPr>
          <w:rFonts w:ascii="Times New Roman" w:eastAsia="Times New Roman" w:hAnsi="Times New Roman" w:cs="Times New Roman"/>
          <w:sz w:val="28"/>
          <w:szCs w:val="28"/>
        </w:rPr>
        <w:t>такой</w:t>
      </w:r>
      <w:proofErr w:type="gram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же важной частью воспитательного процесса, как соблюдение основных положений гигиены – педагогического процесса. Для воспитания вокально-музыкальных способностей </w:t>
      </w:r>
      <w:r w:rsidR="009864E3">
        <w:rPr>
          <w:rFonts w:ascii="Times New Roman" w:eastAsia="Times New Roman" w:hAnsi="Times New Roman" w:cs="Times New Roman"/>
          <w:sz w:val="28"/>
          <w:szCs w:val="28"/>
        </w:rPr>
        <w:t>ребенка при отборе песен педагог учитывает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необходимость развития мелодического слуха и певческого голоса. Необходимо выбирать песни, удобные по тесситуре, ограниченного диапазона соответственно возрастным показателям и состоящие из небольших музыкальных фраз. Текст песен должен быть доступен пониманию детей и опираться на имеющиеся у них представления и образы. Понимание текста песни заставляет детей прислушиваться к звучанию и таким образом приучаться различать музыкальную выразительность. В результате этого вырабатывается активное слуховое внимание, т.е. слуховая чувствительность, которая имеет большое значение для развития голоса. Слуховая чувствительность позволяет воспринимать и точно воспроизводить </w:t>
      </w:r>
      <w:proofErr w:type="spellStart"/>
      <w:r w:rsidRPr="00172119">
        <w:rPr>
          <w:rFonts w:ascii="Times New Roman" w:eastAsia="Times New Roman" w:hAnsi="Times New Roman" w:cs="Times New Roman"/>
          <w:sz w:val="28"/>
          <w:szCs w:val="28"/>
        </w:rPr>
        <w:t>звуковысотные</w:t>
      </w:r>
      <w:proofErr w:type="spell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соотношения мелодий. Как уже отмечалось, слуховые ощущения связаны с мышечными ощущениями, таким образом, в процессе тренировки одновременно развивается слуховая и мышечная чувствительность, т.е. вокально-слуховая координация, которая необходима для качественного развития голоса.</w:t>
      </w:r>
    </w:p>
    <w:p w:rsidR="00172119" w:rsidRDefault="00172119" w:rsidP="009864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Учитывая анатомо-физиологические особенности голосового аппарата в период роста, необходимо как можно больше внимания уделять укрепле</w:t>
      </w:r>
      <w:r w:rsidR="009864E3">
        <w:rPr>
          <w:rFonts w:ascii="Times New Roman" w:eastAsia="Times New Roman" w:hAnsi="Times New Roman" w:cs="Times New Roman"/>
          <w:sz w:val="28"/>
          <w:szCs w:val="28"/>
        </w:rPr>
        <w:t>нию организма детей</w:t>
      </w:r>
      <w:proofErr w:type="gramStart"/>
      <w:r w:rsidR="009864E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 При этом одной из важных мер является закаливание, которое следует рассматривать, как важнейшую составную часть физическо</w:t>
      </w:r>
      <w:r w:rsidR="009864E3">
        <w:rPr>
          <w:rFonts w:ascii="Times New Roman" w:eastAsia="Times New Roman" w:hAnsi="Times New Roman" w:cs="Times New Roman"/>
          <w:sz w:val="28"/>
          <w:szCs w:val="28"/>
        </w:rPr>
        <w:t xml:space="preserve">го воспитания детей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t xml:space="preserve">. Это особенно касается детей-вокалистов. Лучшими средствами закаливания являются воздух, солнце и вода. К методам закаливания следует отнести активное пребывание детей на воздухе в любую погоду, спортивные игры, катание на </w:t>
      </w:r>
      <w:r w:rsidRPr="00172119">
        <w:rPr>
          <w:rFonts w:ascii="Times New Roman" w:eastAsia="Times New Roman" w:hAnsi="Times New Roman" w:cs="Times New Roman"/>
          <w:sz w:val="28"/>
          <w:szCs w:val="28"/>
        </w:rPr>
        <w:lastRenderedPageBreak/>
        <w:t>санках, коньках, лыжах, физическую работу на открытом воздухе (сгребание снега, постройка снежных сооружений и т.д.).</w:t>
      </w:r>
    </w:p>
    <w:p w:rsidR="0006736A" w:rsidRDefault="0006736A" w:rsidP="009864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36A" w:rsidRDefault="0006736A" w:rsidP="0006736A">
      <w:pPr>
        <w:pStyle w:val="2"/>
      </w:pPr>
      <w:r>
        <w:t>Необходимо осуществлять следующие мероприятия по гигиене и охране голоса ребенка:</w:t>
      </w:r>
    </w:p>
    <w:p w:rsidR="0006736A" w:rsidRDefault="0006736A" w:rsidP="0006736A">
      <w:pPr>
        <w:pStyle w:val="2"/>
      </w:pPr>
      <w:r>
        <w:t>- следить за уровнем нагрузки на голосовой аппарат;</w:t>
      </w:r>
    </w:p>
    <w:p w:rsidR="0006736A" w:rsidRDefault="0006736A" w:rsidP="0006736A">
      <w:pPr>
        <w:pStyle w:val="2"/>
      </w:pPr>
      <w:r>
        <w:t>- не допускать злоупотребления высокими нотами, криком во время игры;</w:t>
      </w:r>
    </w:p>
    <w:p w:rsidR="0006736A" w:rsidRDefault="0006736A" w:rsidP="0006736A">
      <w:pPr>
        <w:pStyle w:val="2"/>
      </w:pPr>
      <w:r>
        <w:t>- не допускать большие речевые нагрузки, пение во время болезни;</w:t>
      </w:r>
    </w:p>
    <w:p w:rsidR="0006736A" w:rsidRDefault="0006736A" w:rsidP="0006736A">
      <w:pPr>
        <w:pStyle w:val="2"/>
      </w:pPr>
      <w:r>
        <w:t>- необходимо избегать резкой смены температуры, а также жары, холода, духоты, пыли и т.п.;</w:t>
      </w:r>
    </w:p>
    <w:p w:rsidR="0006736A" w:rsidRDefault="0006736A" w:rsidP="0006736A">
      <w:pPr>
        <w:pStyle w:val="2"/>
      </w:pPr>
      <w:r>
        <w:t>- с разгоряченным голосовым аппаратом нельзя выходить на улицу в холодное время года, необходимо несколько остыть;</w:t>
      </w:r>
    </w:p>
    <w:p w:rsidR="0006736A" w:rsidRDefault="0006736A" w:rsidP="0006736A">
      <w:pPr>
        <w:pStyle w:val="2"/>
      </w:pPr>
      <w:r>
        <w:t>- рекомендуется избегать пищи и напитков, раздражающих слизистую оболочку горла, - острого, излишне соленого, чрезмерно горячего или холодного;</w:t>
      </w:r>
    </w:p>
    <w:p w:rsidR="0006736A" w:rsidRDefault="0006736A" w:rsidP="0006736A">
      <w:pPr>
        <w:pStyle w:val="2"/>
      </w:pPr>
      <w:r>
        <w:t xml:space="preserve">- в случае болезни органов голосового аппарата необходимо своевременно обращаться к врачу </w:t>
      </w:r>
      <w:proofErr w:type="spellStart"/>
      <w:r>
        <w:t>фониатру</w:t>
      </w:r>
      <w:proofErr w:type="spellEnd"/>
      <w:r>
        <w:t xml:space="preserve">. </w:t>
      </w:r>
    </w:p>
    <w:p w:rsidR="0006736A" w:rsidRDefault="0006736A" w:rsidP="009864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6736A" w:rsidRPr="00172119" w:rsidRDefault="0006736A" w:rsidP="009864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72119" w:rsidRPr="00172119" w:rsidRDefault="00172119" w:rsidP="009864E3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72119">
        <w:rPr>
          <w:rFonts w:ascii="Times New Roman" w:eastAsia="Times New Roman" w:hAnsi="Times New Roman" w:cs="Times New Roman"/>
          <w:sz w:val="28"/>
          <w:szCs w:val="28"/>
        </w:rPr>
        <w:t>В заключение следует отметить, что такой сложный процесс, как певческое голосоведение, особенно у детей, может нормально развиваться и протекать только при наличии благоприятных условий. Несомненно, что одним из основных условий является полноценность функции центральной нервной системы, так как ей принадлежит ведущая роль в координации и регулировании процесса голосообразования на всех этапах.</w:t>
      </w:r>
    </w:p>
    <w:p w:rsidR="00172119" w:rsidRPr="00172119" w:rsidRDefault="00172119" w:rsidP="001721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72119" w:rsidRPr="00172119" w:rsidRDefault="00172119" w:rsidP="00172119">
      <w:pPr>
        <w:rPr>
          <w:rFonts w:ascii="Times New Roman" w:hAnsi="Times New Roman" w:cs="Times New Roman"/>
          <w:sz w:val="28"/>
          <w:szCs w:val="28"/>
        </w:rPr>
      </w:pPr>
    </w:p>
    <w:p w:rsidR="00172119" w:rsidRPr="00172119" w:rsidRDefault="00172119" w:rsidP="00172119">
      <w:pPr>
        <w:rPr>
          <w:rFonts w:ascii="Times New Roman" w:hAnsi="Times New Roman" w:cs="Times New Roman"/>
          <w:sz w:val="28"/>
          <w:szCs w:val="28"/>
        </w:rPr>
      </w:pPr>
    </w:p>
    <w:p w:rsidR="00172119" w:rsidRPr="00172119" w:rsidRDefault="00172119" w:rsidP="00172119">
      <w:pPr>
        <w:rPr>
          <w:rFonts w:ascii="Times New Roman" w:hAnsi="Times New Roman" w:cs="Times New Roman"/>
          <w:sz w:val="28"/>
          <w:szCs w:val="28"/>
        </w:rPr>
      </w:pPr>
    </w:p>
    <w:p w:rsidR="00172119" w:rsidRPr="00172119" w:rsidRDefault="00172119" w:rsidP="00172119">
      <w:pPr>
        <w:rPr>
          <w:rFonts w:ascii="Times New Roman" w:hAnsi="Times New Roman" w:cs="Times New Roman"/>
          <w:sz w:val="28"/>
          <w:szCs w:val="28"/>
        </w:rPr>
      </w:pPr>
    </w:p>
    <w:p w:rsidR="009E3219" w:rsidRPr="00172119" w:rsidRDefault="00172119" w:rsidP="00172119">
      <w:pPr>
        <w:tabs>
          <w:tab w:val="left" w:pos="6872"/>
        </w:tabs>
      </w:pPr>
      <w:r w:rsidRPr="00172119">
        <w:rPr>
          <w:rFonts w:ascii="Times New Roman" w:hAnsi="Times New Roman" w:cs="Times New Roman"/>
          <w:sz w:val="28"/>
          <w:szCs w:val="28"/>
        </w:rPr>
        <w:tab/>
      </w:r>
    </w:p>
    <w:sectPr w:rsidR="009E3219" w:rsidRPr="00172119" w:rsidSect="00F126CA">
      <w:pgSz w:w="11906" w:h="16838"/>
      <w:pgMar w:top="1134" w:right="850" w:bottom="851" w:left="1134" w:header="708" w:footer="708" w:gutter="0"/>
      <w:pgBorders w:offsetFrom="page">
        <w:top w:val="musicNotes" w:sz="16" w:space="24" w:color="auto"/>
        <w:left w:val="musicNotes" w:sz="16" w:space="24" w:color="auto"/>
        <w:bottom w:val="musicNotes" w:sz="16" w:space="24" w:color="auto"/>
        <w:right w:val="musicNotes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08"/>
  <w:characterSpacingControl w:val="doNotCompress"/>
  <w:compat>
    <w:useFELayout/>
  </w:compat>
  <w:rsids>
    <w:rsidRoot w:val="00172119"/>
    <w:rsid w:val="0006736A"/>
    <w:rsid w:val="00172119"/>
    <w:rsid w:val="0025204E"/>
    <w:rsid w:val="007B44CA"/>
    <w:rsid w:val="009864E3"/>
    <w:rsid w:val="009E3219"/>
    <w:rsid w:val="00F12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4CA"/>
  </w:style>
  <w:style w:type="paragraph" w:styleId="1">
    <w:name w:val="heading 1"/>
    <w:basedOn w:val="a"/>
    <w:link w:val="10"/>
    <w:uiPriority w:val="9"/>
    <w:qFormat/>
    <w:rsid w:val="00F126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736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2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7211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126C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06736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03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9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16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dic.academic.ru/dic.nsf/enc3p/105722" TargetMode="External"/><Relationship Id="rId5" Type="http://schemas.openxmlformats.org/officeDocument/2006/relationships/hyperlink" Target="http://dic.academic.ru/dic.nsf/enc3p/132286" TargetMode="External"/><Relationship Id="rId4" Type="http://schemas.openxmlformats.org/officeDocument/2006/relationships/hyperlink" Target="http://dic.academic.ru/dic.nsf/enc3p/1202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1060</Words>
  <Characters>6047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Сказка</dc:creator>
  <cp:keywords/>
  <dc:description/>
  <cp:lastModifiedBy>Сказка</cp:lastModifiedBy>
  <cp:revision>4</cp:revision>
  <dcterms:created xsi:type="dcterms:W3CDTF">2016-03-10T10:32:00Z</dcterms:created>
  <dcterms:modified xsi:type="dcterms:W3CDTF">2016-03-10T11:39:00Z</dcterms:modified>
</cp:coreProperties>
</file>